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52" w:type="dxa"/>
        <w:tblLook w:val="04A0" w:firstRow="1" w:lastRow="0" w:firstColumn="1" w:lastColumn="0" w:noHBand="0" w:noVBand="1"/>
      </w:tblPr>
      <w:tblGrid>
        <w:gridCol w:w="413"/>
        <w:gridCol w:w="1712"/>
        <w:gridCol w:w="1266"/>
        <w:gridCol w:w="119"/>
        <w:gridCol w:w="298"/>
        <w:gridCol w:w="585"/>
        <w:gridCol w:w="307"/>
        <w:gridCol w:w="118"/>
        <w:gridCol w:w="819"/>
        <w:gridCol w:w="630"/>
        <w:gridCol w:w="504"/>
        <w:gridCol w:w="22"/>
        <w:gridCol w:w="7"/>
        <w:gridCol w:w="254"/>
        <w:gridCol w:w="174"/>
        <w:gridCol w:w="1433"/>
        <w:gridCol w:w="1691"/>
      </w:tblGrid>
      <w:tr w:rsidR="00410C1F" w:rsidRPr="00942721" w14:paraId="55E3877B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148EE1C" w14:textId="3386EFA5" w:rsidR="00410C1F" w:rsidRPr="00942721" w:rsidRDefault="00410C1F" w:rsidP="00410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410C1F" w:rsidRPr="00942721" w14:paraId="0D395C65" w14:textId="77777777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1C5F407A" w14:textId="77777777" w:rsidR="00410C1F" w:rsidRPr="00942721" w:rsidRDefault="00410C1F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0D3EAC" w:rsidRPr="00942721" w14:paraId="2D29C97D" w14:textId="77777777" w:rsidTr="001650A6">
        <w:tc>
          <w:tcPr>
            <w:tcW w:w="5637" w:type="dxa"/>
            <w:gridSpan w:val="9"/>
            <w:shd w:val="clear" w:color="auto" w:fill="auto"/>
          </w:tcPr>
          <w:p w14:paraId="0B175100" w14:textId="3DC30A40" w:rsidR="000D3EAC" w:rsidRPr="00965E77" w:rsidRDefault="000D3EAC" w:rsidP="000D3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5" w:type="dxa"/>
            <w:gridSpan w:val="8"/>
            <w:shd w:val="clear" w:color="auto" w:fill="auto"/>
          </w:tcPr>
          <w:p w14:paraId="35975E26" w14:textId="77777777" w:rsidR="000D3EAC" w:rsidRPr="00965E77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Директору</w:t>
            </w:r>
          </w:p>
          <w:p w14:paraId="0B03A968" w14:textId="77777777" w:rsidR="000D3EAC" w:rsidRPr="00965E77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«Центр подтверждения качества»</w:t>
            </w:r>
          </w:p>
          <w:p w14:paraId="658EAA57" w14:textId="2686A6D7" w:rsidR="000D3EAC" w:rsidRPr="00965E77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Онищенко И.В.</w:t>
            </w:r>
          </w:p>
        </w:tc>
      </w:tr>
      <w:tr w:rsidR="000D3EAC" w:rsidRPr="000D3EAC" w14:paraId="7987DAAB" w14:textId="77777777" w:rsidTr="001650A6">
        <w:trPr>
          <w:trHeight w:val="1162"/>
        </w:trPr>
        <w:tc>
          <w:tcPr>
            <w:tcW w:w="5637" w:type="dxa"/>
            <w:gridSpan w:val="9"/>
            <w:shd w:val="clear" w:color="auto" w:fill="auto"/>
          </w:tcPr>
          <w:p w14:paraId="372379E2" w14:textId="2C3D2585" w:rsidR="000D3EAC" w:rsidRPr="00965E77" w:rsidRDefault="000D3EAC" w:rsidP="000D3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№ ____  от ____.____.202__ г.</w:t>
            </w:r>
          </w:p>
        </w:tc>
        <w:tc>
          <w:tcPr>
            <w:tcW w:w="4715" w:type="dxa"/>
            <w:gridSpan w:val="8"/>
            <w:shd w:val="clear" w:color="auto" w:fill="auto"/>
          </w:tcPr>
          <w:p w14:paraId="729793CA" w14:textId="77777777" w:rsidR="00965E77" w:rsidRPr="00965E77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Сурганова, д. 11, корпус 2, ком. 2,</w:t>
            </w:r>
          </w:p>
          <w:p w14:paraId="4D71D70D" w14:textId="7408043D" w:rsidR="000D3EAC" w:rsidRPr="00965E77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220072, г. Минск</w:t>
            </w:r>
          </w:p>
          <w:p w14:paraId="63D35D66" w14:textId="7FE4D9CD" w:rsidR="000D3EAC" w:rsidRPr="001650A6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r w:rsidRP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>+375 (17) 388 41 01,</w:t>
            </w:r>
            <w:r w:rsid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>+375 (29) 129 50 90</w:t>
            </w:r>
          </w:p>
          <w:p w14:paraId="30098D8B" w14:textId="3EB2F76F" w:rsidR="000D3EAC" w:rsidRPr="001650A6" w:rsidRDefault="000D3EAC" w:rsidP="000D3EAC">
            <w:pPr>
              <w:spacing w:after="0" w:line="240" w:lineRule="auto"/>
              <w:ind w:left="-87" w:right="-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65E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1650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5" w:history="1"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svarka</w:t>
              </w:r>
              <w:r w:rsidRPr="001650A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qcc</w:t>
              </w:r>
              <w:r w:rsidRPr="001650A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Pr="00965E77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bookmarkStart w:id="0" w:name="_GoBack"/>
            <w:bookmarkEnd w:id="0"/>
          </w:p>
        </w:tc>
      </w:tr>
      <w:tr w:rsidR="00410C1F" w:rsidRPr="000D3EAC" w14:paraId="3BF266F5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46295D70" w14:textId="77777777" w:rsidR="00410C1F" w:rsidRPr="001650A6" w:rsidRDefault="00410C1F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410C1F" w:rsidRPr="00B32326" w14:paraId="55E5A036" w14:textId="77777777" w:rsidTr="00410C1F">
        <w:trPr>
          <w:trHeight w:val="52"/>
        </w:trPr>
        <w:tc>
          <w:tcPr>
            <w:tcW w:w="10352" w:type="dxa"/>
            <w:gridSpan w:val="17"/>
            <w:shd w:val="clear" w:color="auto" w:fill="auto"/>
          </w:tcPr>
          <w:p w14:paraId="3866AC1D" w14:textId="2D5F4FFD" w:rsidR="00410C1F" w:rsidRPr="00942721" w:rsidRDefault="00410C1F" w:rsidP="00410C1F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FE4AEB" w:rsidRPr="00942721" w14:paraId="3A36E24F" w14:textId="1D1103F7" w:rsidTr="00410C1F">
        <w:trPr>
          <w:trHeight w:val="270"/>
        </w:trPr>
        <w:tc>
          <w:tcPr>
            <w:tcW w:w="10352" w:type="dxa"/>
            <w:gridSpan w:val="17"/>
            <w:shd w:val="clear" w:color="auto" w:fill="auto"/>
          </w:tcPr>
          <w:p w14:paraId="69A067D4" w14:textId="7777777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оказать услуги по разработке:</w:t>
            </w:r>
          </w:p>
          <w:p w14:paraId="49BC316B" w14:textId="590DC9E7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1) инструкций на квалифицированные технологические процессы сварки/процедуры сварки (WPS) согласно требованиям ГОСТ ISO 15609-1-2019;</w:t>
            </w:r>
          </w:p>
          <w:p w14:paraId="30D1DF71" w14:textId="576BAA52" w:rsidR="00FE4AEB" w:rsidRPr="00942721" w:rsidRDefault="00FE4AEB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2)отчетов о квалификации технологических процессов сварки (WPQR) согласно требованиям:</w:t>
            </w:r>
          </w:p>
        </w:tc>
      </w:tr>
      <w:tr w:rsidR="00C138F8" w:rsidRPr="00942721" w14:paraId="3E3C38C5" w14:textId="6F063599" w:rsidTr="00410C1F">
        <w:trPr>
          <w:trHeight w:val="270"/>
        </w:trPr>
        <w:tc>
          <w:tcPr>
            <w:tcW w:w="351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806E74" w14:textId="5B1B38AD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ISO 15614-1-2009;</w:t>
            </w:r>
          </w:p>
        </w:tc>
        <w:tc>
          <w:tcPr>
            <w:tcW w:w="3544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E100580" w14:textId="2485BE86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ГОСТ ISO 15614-1-2022;</w:t>
            </w:r>
          </w:p>
        </w:tc>
        <w:tc>
          <w:tcPr>
            <w:tcW w:w="329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4329C3" w14:textId="00CE1C61" w:rsidR="00C138F8" w:rsidRPr="00942721" w:rsidRDefault="00C138F8" w:rsidP="00C138F8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1650A6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 w:rsidR="008F19EE" w:rsidRPr="001B515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942721">
              <w:rPr>
                <w:rFonts w:ascii="Times New Roman" w:eastAsia="Times New Roman" w:hAnsi="Times New Roman" w:cs="Times New Roman"/>
                <w:sz w:val="24"/>
                <w:szCs w:val="24"/>
              </w:rPr>
              <w:t>СТБ 2349-2013</w:t>
            </w:r>
          </w:p>
        </w:tc>
      </w:tr>
      <w:tr w:rsidR="00FE4AEB" w:rsidRPr="00942721" w14:paraId="76F6CD1C" w14:textId="42EBE1A3" w:rsidTr="00410C1F">
        <w:tc>
          <w:tcPr>
            <w:tcW w:w="10352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6E3BF1FE" w14:textId="47188C99" w:rsidR="00FE4AEB" w:rsidRPr="00942721" w:rsidRDefault="00FE4AEB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434C88"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выбрать необходимый стандарт</w:t>
            </w: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942721" w:rsidRPr="00942721" w14:paraId="47C7B822" w14:textId="77777777" w:rsidTr="00410C1F">
        <w:tc>
          <w:tcPr>
            <w:tcW w:w="10352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3D963DA5" w14:textId="77777777" w:rsidR="00942721" w:rsidRPr="00942721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32326" w:rsidRPr="00942721" w14:paraId="43126437" w14:textId="5B122D4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DF405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14:paraId="3C166AF7" w14:textId="39774CCB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9CDA8" w14:textId="77777777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Сварные соединения</w:t>
            </w:r>
          </w:p>
          <w:p w14:paraId="0A22AF04" w14:textId="48E36B9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(тип, ТНПА на соединение)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262BB" w14:textId="79D34B3D" w:rsidR="00B32326" w:rsidRPr="00942721" w:rsidRDefault="00B32326" w:rsidP="00B32326">
            <w:pPr>
              <w:spacing w:after="0" w:line="240" w:lineRule="auto"/>
              <w:ind w:left="-70" w:right="-11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Процесс сварки</w:t>
            </w:r>
          </w:p>
          <w:p w14:paraId="7F9FCFB2" w14:textId="0BB27D99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(135, 141, 111 и др.)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57988" w14:textId="59890C0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Марка стали</w:t>
            </w: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C6471" w14:textId="799E6FC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Область распространения квалификации (толщины металлопроката, диаметр трубы, диаметры арматуры)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E3EC" w14:textId="4E3246CF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Номер и дата протоколов испытаний контрольных сварных соединений</w:t>
            </w:r>
          </w:p>
        </w:tc>
      </w:tr>
      <w:tr w:rsidR="00B32326" w:rsidRPr="00942721" w14:paraId="6A049605" w14:textId="2E77EEC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05BA" w14:textId="3B31332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A9712E" w14:textId="69833C32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2F5A7F" w14:textId="6AA947BE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45B324" w14:textId="7B322E58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E0DBE" w14:textId="4F28DC81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1290E" w14:textId="6DA0287D" w:rsidR="00B32326" w:rsidRPr="00942721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B32326" w:rsidRPr="00B32326" w14:paraId="50B25ADC" w14:textId="7E2B9D2E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39B1D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8D4F8C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7F100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04825B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B6ABC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DBA1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326" w:rsidRPr="00B32326" w14:paraId="5A123D15" w14:textId="77777777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1AEDF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BE7DD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EEC9B1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C7FA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7A79F7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F76F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2326" w:rsidRPr="00B32326" w14:paraId="0AA84F18" w14:textId="77777777" w:rsidTr="00410C1F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A434E" w14:textId="77777777" w:rsidR="00B32326" w:rsidRPr="00B32326" w:rsidRDefault="00B32326" w:rsidP="00B32326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4DCD4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89486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86948D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FD9DB9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740A" w14:textId="77777777" w:rsidR="00B32326" w:rsidRPr="00B32326" w:rsidRDefault="00B32326" w:rsidP="00B32326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77F" w:rsidRPr="00BD74D4" w14:paraId="4A265DE0" w14:textId="77777777" w:rsidTr="00410C1F">
        <w:tc>
          <w:tcPr>
            <w:tcW w:w="10352" w:type="dxa"/>
            <w:gridSpan w:val="17"/>
            <w:shd w:val="clear" w:color="auto" w:fill="auto"/>
          </w:tcPr>
          <w:p w14:paraId="1B41E622" w14:textId="77777777" w:rsidR="00B9177F" w:rsidRPr="00BD74D4" w:rsidRDefault="00B9177F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D436E" w:rsidRPr="001D436E" w14:paraId="21253B83" w14:textId="77777777" w:rsidTr="00410C1F">
        <w:tc>
          <w:tcPr>
            <w:tcW w:w="10352" w:type="dxa"/>
            <w:gridSpan w:val="17"/>
            <w:shd w:val="clear" w:color="auto" w:fill="auto"/>
          </w:tcPr>
          <w:p w14:paraId="619EB8D2" w14:textId="00896ABD" w:rsidR="001D436E" w:rsidRPr="001D436E" w:rsidRDefault="001D436E" w:rsidP="001D436E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4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Оплату гарантируем.</w:t>
            </w:r>
          </w:p>
        </w:tc>
      </w:tr>
      <w:tr w:rsidR="001D436E" w:rsidRPr="00BD74D4" w14:paraId="6624B71F" w14:textId="77777777" w:rsidTr="00410C1F">
        <w:tc>
          <w:tcPr>
            <w:tcW w:w="10352" w:type="dxa"/>
            <w:gridSpan w:val="17"/>
            <w:shd w:val="clear" w:color="auto" w:fill="auto"/>
          </w:tcPr>
          <w:p w14:paraId="707C2858" w14:textId="77777777" w:rsidR="001D436E" w:rsidRPr="00BD74D4" w:rsidRDefault="001D436E" w:rsidP="00BD74D4">
            <w:pPr>
              <w:spacing w:after="0" w:line="25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77F" w:rsidRPr="00942721" w14:paraId="2415762A" w14:textId="77777777" w:rsidTr="00410C1F">
        <w:tc>
          <w:tcPr>
            <w:tcW w:w="380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14:paraId="02355EB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12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942721" w14:paraId="51054CB2" w14:textId="77777777" w:rsidTr="00410C1F">
        <w:tc>
          <w:tcPr>
            <w:tcW w:w="3808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62F289" w14:textId="1EE58D5E" w:rsidR="00B9177F" w:rsidRPr="00942721" w:rsidRDefault="00076FF7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gridSpan w:val="2"/>
            <w:shd w:val="clear" w:color="auto" w:fill="auto"/>
          </w:tcPr>
          <w:p w14:paraId="11419648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942721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942721" w14:paraId="7B3CB1D5" w14:textId="73BE5831" w:rsidTr="00410C1F">
        <w:trPr>
          <w:trHeight w:val="307"/>
        </w:trPr>
        <w:tc>
          <w:tcPr>
            <w:tcW w:w="3808" w:type="dxa"/>
            <w:gridSpan w:val="5"/>
            <w:shd w:val="clear" w:color="auto" w:fill="auto"/>
          </w:tcPr>
          <w:p w14:paraId="18C5E707" w14:textId="0B2AA666" w:rsidR="00B9177F" w:rsidRPr="0094272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6"/>
            <w:shd w:val="clear" w:color="auto" w:fill="auto"/>
          </w:tcPr>
          <w:p w14:paraId="37CC4256" w14:textId="10EA8E36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shd w:val="clear" w:color="auto" w:fill="auto"/>
          </w:tcPr>
          <w:p w14:paraId="5D894730" w14:textId="04E680B9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124" w:type="dxa"/>
            <w:gridSpan w:val="2"/>
            <w:shd w:val="clear" w:color="auto" w:fill="auto"/>
          </w:tcPr>
          <w:p w14:paraId="684A455C" w14:textId="7CE84B30" w:rsidR="00B9177F" w:rsidRPr="0094272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 w:val="24"/>
                <w:szCs w:val="28"/>
              </w:rPr>
              <w:t>____.____.202__ г.</w:t>
            </w:r>
          </w:p>
        </w:tc>
      </w:tr>
      <w:tr w:rsidR="00D07A21" w:rsidRPr="00942721" w14:paraId="1A916FB4" w14:textId="77777777" w:rsidTr="00410C1F">
        <w:tc>
          <w:tcPr>
            <w:tcW w:w="10352" w:type="dxa"/>
            <w:gridSpan w:val="17"/>
            <w:shd w:val="clear" w:color="auto" w:fill="auto"/>
          </w:tcPr>
          <w:p w14:paraId="1D0D1954" w14:textId="1CF49B75" w:rsidR="00D07A21" w:rsidRPr="00942721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942721" w14:paraId="145A0D2F" w14:textId="77777777" w:rsidTr="00410C1F">
        <w:tc>
          <w:tcPr>
            <w:tcW w:w="2125" w:type="dxa"/>
            <w:gridSpan w:val="2"/>
            <w:shd w:val="clear" w:color="auto" w:fill="auto"/>
          </w:tcPr>
          <w:p w14:paraId="7F154965" w14:textId="76D2F8B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27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942721" w14:paraId="58FBFDE6" w14:textId="6127D3E1" w:rsidTr="00410C1F">
        <w:tc>
          <w:tcPr>
            <w:tcW w:w="2125" w:type="dxa"/>
            <w:gridSpan w:val="2"/>
            <w:shd w:val="clear" w:color="auto" w:fill="auto"/>
          </w:tcPr>
          <w:p w14:paraId="5D9B385F" w14:textId="2C00BEF6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94272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942721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58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942721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77777777" w:rsidR="00D70CF3" w:rsidRPr="0094272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94272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AE2"/>
    <w:multiLevelType w:val="hybridMultilevel"/>
    <w:tmpl w:val="2870B282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96"/>
    <w:rsid w:val="00030AC0"/>
    <w:rsid w:val="000344CD"/>
    <w:rsid w:val="00034DEE"/>
    <w:rsid w:val="00076FF7"/>
    <w:rsid w:val="00082D8F"/>
    <w:rsid w:val="00091D37"/>
    <w:rsid w:val="000D3EAC"/>
    <w:rsid w:val="00106ECF"/>
    <w:rsid w:val="001128E0"/>
    <w:rsid w:val="00142152"/>
    <w:rsid w:val="001633A3"/>
    <w:rsid w:val="001650A6"/>
    <w:rsid w:val="00190EC6"/>
    <w:rsid w:val="001B5155"/>
    <w:rsid w:val="001C3A29"/>
    <w:rsid w:val="001D436E"/>
    <w:rsid w:val="001E5224"/>
    <w:rsid w:val="001F788B"/>
    <w:rsid w:val="00292BF8"/>
    <w:rsid w:val="002A17E6"/>
    <w:rsid w:val="00307EA2"/>
    <w:rsid w:val="00356AF4"/>
    <w:rsid w:val="003A065B"/>
    <w:rsid w:val="003D7A9D"/>
    <w:rsid w:val="00410C1F"/>
    <w:rsid w:val="00434C88"/>
    <w:rsid w:val="004C7B42"/>
    <w:rsid w:val="004E5FD0"/>
    <w:rsid w:val="004F0AD4"/>
    <w:rsid w:val="00514A96"/>
    <w:rsid w:val="005620B7"/>
    <w:rsid w:val="005779FF"/>
    <w:rsid w:val="005A3FC8"/>
    <w:rsid w:val="005D4F77"/>
    <w:rsid w:val="0062436F"/>
    <w:rsid w:val="00656CEA"/>
    <w:rsid w:val="006A63F9"/>
    <w:rsid w:val="006F0FDC"/>
    <w:rsid w:val="00707FFE"/>
    <w:rsid w:val="00767C65"/>
    <w:rsid w:val="007A3B02"/>
    <w:rsid w:val="008345B3"/>
    <w:rsid w:val="00893EF4"/>
    <w:rsid w:val="008F19EE"/>
    <w:rsid w:val="008F430F"/>
    <w:rsid w:val="00942721"/>
    <w:rsid w:val="00965E77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B237EB"/>
    <w:rsid w:val="00B32326"/>
    <w:rsid w:val="00B44C88"/>
    <w:rsid w:val="00B54CC4"/>
    <w:rsid w:val="00B637BD"/>
    <w:rsid w:val="00B9177F"/>
    <w:rsid w:val="00BB31EC"/>
    <w:rsid w:val="00BC3FCB"/>
    <w:rsid w:val="00BD74D4"/>
    <w:rsid w:val="00BE7CB1"/>
    <w:rsid w:val="00C138F8"/>
    <w:rsid w:val="00C87701"/>
    <w:rsid w:val="00C9340E"/>
    <w:rsid w:val="00CC6A06"/>
    <w:rsid w:val="00D06CCB"/>
    <w:rsid w:val="00D07A21"/>
    <w:rsid w:val="00D70CF3"/>
    <w:rsid w:val="00D72FCB"/>
    <w:rsid w:val="00DA389A"/>
    <w:rsid w:val="00E26DC4"/>
    <w:rsid w:val="00E328B9"/>
    <w:rsid w:val="00E62D44"/>
    <w:rsid w:val="00EA4C53"/>
    <w:rsid w:val="00F10085"/>
    <w:rsid w:val="00F134E4"/>
    <w:rsid w:val="00FE4AEB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32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49</cp:revision>
  <cp:lastPrinted>2022-02-14T12:33:00Z</cp:lastPrinted>
  <dcterms:created xsi:type="dcterms:W3CDTF">2026-09-01T08:30:00Z</dcterms:created>
  <dcterms:modified xsi:type="dcterms:W3CDTF">2026-09-24T09:46:00Z</dcterms:modified>
</cp:coreProperties>
</file>